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75"/>
        <w:gridCol w:w="1844"/>
      </w:tblGrid>
      <w:tr w:rsidR="0058671D" w:rsidRPr="00E31457" w:rsidTr="00A94614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57732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F57732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57732" w:rsidRPr="002E28BE" w:rsidRDefault="00F57732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58671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2A2CFF" w:rsidP="00F92A91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62025" w:rsidRDefault="00D62D4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1194, 1340, 1292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736F2" w:rsidP="00F92A91">
            <w:pPr>
              <w:rPr>
                <w:rFonts w:ascii="Arial" w:hAnsi="Arial" w:cs="Arial"/>
                <w:lang w:eastAsia="es-MX"/>
              </w:rPr>
            </w:pPr>
            <w:r w:rsidRPr="00C736F2">
              <w:rPr>
                <w:rFonts w:ascii="Arial" w:hAnsi="Arial" w:cs="Arial"/>
                <w:lang w:eastAsia="es-MX"/>
              </w:rPr>
              <w:t>Cámara de Senadores del Honorable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75135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51352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D62D4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7F5873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 Salarios Mínimos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751352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A6624A" w:rsidP="00F92A91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D62D4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D62D4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697, 1074, 1263, 822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F92A91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1189</w:t>
            </w:r>
          </w:p>
        </w:tc>
      </w:tr>
      <w:tr w:rsidR="0075135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1B7F5E" w:rsidRDefault="0075135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51352" w:rsidRPr="00C62025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666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Comisión Reguladora de Energía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Delegada del Centro INAH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7F5873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C62025" w:rsidP="00287ECC">
            <w:pPr>
              <w:tabs>
                <w:tab w:val="center" w:pos="892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992, 108</w:t>
            </w:r>
          </w:p>
        </w:tc>
      </w:tr>
      <w:tr w:rsidR="007F587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1B7F5E" w:rsidRDefault="007F587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2D3625" w:rsidP="00DB684E">
            <w:pPr>
              <w:rPr>
                <w:rFonts w:ascii="Arial" w:hAnsi="Arial" w:cs="Arial"/>
                <w:lang w:eastAsia="es-MX"/>
              </w:rPr>
            </w:pPr>
            <w:r w:rsidRPr="002D3625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5873" w:rsidRPr="00C62025" w:rsidRDefault="007F587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INFONAVIT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202, 787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695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Procuraduría General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865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7C6AD4" w:rsidP="0070732D">
            <w:pPr>
              <w:rPr>
                <w:rFonts w:ascii="Arial" w:hAnsi="Arial" w:cs="Arial"/>
                <w:lang w:eastAsia="es-MX"/>
              </w:rPr>
            </w:pPr>
            <w:r w:rsidRPr="007C6AD4">
              <w:rPr>
                <w:rFonts w:ascii="Arial" w:hAnsi="Arial" w:cs="Arial"/>
                <w:lang w:eastAsia="es-MX"/>
              </w:rPr>
              <w:t>PROFECO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926, 934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FB0B50" w:rsidP="0070732D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C62025" w:rsidP="00DE7331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1084, 1145, 292, 796</w:t>
            </w: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Agricultura, Ganadería, Desarrollo Rural, Pesca y Alimentación (SAGARPA)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A9461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70732D" w:rsidP="00287ECC">
            <w:pPr>
              <w:tabs>
                <w:tab w:val="left" w:pos="268"/>
                <w:tab w:val="center" w:pos="892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70732D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1B7F5E" w:rsidRDefault="007073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70732D" w:rsidRDefault="008564D4" w:rsidP="0070732D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0732D" w:rsidRPr="00C62025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1314, 1374, 1248</w:t>
            </w: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8564D4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Agrario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C62025" w:rsidRDefault="00B84E3B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B84E3B" w:rsidP="0070732D">
            <w:pPr>
              <w:rPr>
                <w:rFonts w:ascii="Arial" w:hAnsi="Arial" w:cs="Arial"/>
                <w:lang w:eastAsia="es-MX"/>
              </w:rPr>
            </w:pPr>
            <w:r w:rsidRPr="00B84E3B">
              <w:rPr>
                <w:rFonts w:ascii="Arial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C62025" w:rsidRDefault="00B84E3B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B84E3B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1B7F5E" w:rsidRDefault="00B84E3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B84E3B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84E3B" w:rsidRPr="00C62025" w:rsidRDefault="00C62025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991, 1248</w:t>
            </w:r>
          </w:p>
        </w:tc>
      </w:tr>
      <w:tr w:rsidR="00EC5566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1B7F5E" w:rsidRDefault="00EC556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EC5566" w:rsidRDefault="00EC5566" w:rsidP="0070732D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Relaciones Exteriores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C62025" w:rsidRDefault="00EC5566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EC5566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1B7F5E" w:rsidRDefault="00EC556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EC5566" w:rsidRDefault="00C547E4" w:rsidP="0070732D">
            <w:pPr>
              <w:rPr>
                <w:rFonts w:ascii="Arial" w:hAnsi="Arial" w:cs="Arial"/>
                <w:lang w:eastAsia="es-MX"/>
              </w:rPr>
            </w:pPr>
            <w:r w:rsidRPr="00C547E4">
              <w:rPr>
                <w:rFonts w:ascii="Arial" w:hAnsi="Arial" w:cs="Arial"/>
                <w:lang w:eastAsia="es-MX"/>
              </w:rPr>
              <w:t>Secretaría de Salud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C5566" w:rsidRPr="00C62025" w:rsidRDefault="00EC5566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C547E4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1B7F5E" w:rsidRDefault="00C547E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C547E4" w:rsidRDefault="006C2CB5" w:rsidP="0070732D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47E4" w:rsidRPr="00C62025" w:rsidRDefault="00C62025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822, 697, 1074</w:t>
            </w:r>
          </w:p>
        </w:tc>
      </w:tr>
      <w:tr w:rsidR="004D2172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1B7F5E" w:rsidRDefault="004D217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6C2CB5" w:rsidRDefault="00DB52CB" w:rsidP="0070732D">
            <w:pPr>
              <w:rPr>
                <w:rFonts w:ascii="Arial" w:hAnsi="Arial" w:cs="Arial"/>
                <w:lang w:eastAsia="es-MX"/>
              </w:rPr>
            </w:pPr>
            <w:r w:rsidRPr="00DB52CB">
              <w:rPr>
                <w:rFonts w:ascii="Arial" w:hAnsi="Arial" w:cs="Arial"/>
                <w:lang w:eastAsia="es-MX"/>
              </w:rPr>
              <w:t>Secretario del Trabajo y Previsión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2172" w:rsidRPr="00C62025" w:rsidRDefault="004D2172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DB52CB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Director General del Organismo de la Cuenca Río Bravo de la Comisión Nacional del Agua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173D6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173D6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173D67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Agraria de la Delegación Federal Nuevo León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173D6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173D67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173D67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Procuraduría Federal de Protección al Ambiente (PROFEPA)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la Defensa Nacional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262FDE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1B7F5E" w:rsidRDefault="00262FD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262FDE" w:rsidRDefault="00262FDE" w:rsidP="0070732D">
            <w:pPr>
              <w:rPr>
                <w:rFonts w:ascii="Arial" w:hAnsi="Arial" w:cs="Arial"/>
                <w:lang w:eastAsia="es-MX"/>
              </w:rPr>
            </w:pPr>
            <w:r w:rsidRPr="00262FDE">
              <w:rPr>
                <w:rFonts w:ascii="Arial" w:hAnsi="Arial" w:cs="Arial"/>
                <w:lang w:eastAsia="es-MX"/>
              </w:rPr>
              <w:t>Secretaría de Seguridad 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Default="00C62025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62FDE" w:rsidRPr="00C62025" w:rsidRDefault="00262FDE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BD439A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Pr="001B7F5E" w:rsidRDefault="00BD439A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Pr="00262FDE" w:rsidRDefault="00BD439A" w:rsidP="0070732D">
            <w:pPr>
              <w:rPr>
                <w:rFonts w:ascii="Arial" w:hAnsi="Arial" w:cs="Arial"/>
                <w:lang w:eastAsia="es-MX"/>
              </w:rPr>
            </w:pPr>
            <w:r w:rsidRPr="00BD439A">
              <w:rPr>
                <w:rFonts w:ascii="Arial" w:hAnsi="Arial" w:cs="Arial"/>
                <w:lang w:eastAsia="es-MX"/>
              </w:rPr>
              <w:t>Comisión Nacional de Seguros y Finanzas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Default="00BD439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Default="00BD439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Default="00BD439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BD439A" w:rsidRPr="00C62025" w:rsidRDefault="00BD439A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1341</w:t>
            </w:r>
          </w:p>
        </w:tc>
      </w:tr>
      <w:tr w:rsidR="0068515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1B7F5E" w:rsidRDefault="0068515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BD439A" w:rsidRDefault="00685153" w:rsidP="0070732D">
            <w:pPr>
              <w:rPr>
                <w:rFonts w:ascii="Arial" w:hAnsi="Arial" w:cs="Arial"/>
                <w:lang w:eastAsia="es-MX"/>
              </w:rPr>
            </w:pPr>
            <w:r w:rsidRPr="00685153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68515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685153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685153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C62025" w:rsidRDefault="00685153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685153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1B7F5E" w:rsidRDefault="0068515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685153" w:rsidRDefault="00C62025" w:rsidP="0070732D">
            <w:pPr>
              <w:rPr>
                <w:rFonts w:ascii="Arial" w:hAnsi="Arial" w:cs="Arial"/>
                <w:lang w:eastAsia="es-MX"/>
              </w:rPr>
            </w:pPr>
            <w:r w:rsidRPr="00333D44">
              <w:rPr>
                <w:rFonts w:ascii="Arial" w:hAnsi="Arial" w:cs="Arial"/>
                <w:lang w:eastAsia="es-MX"/>
              </w:rPr>
              <w:t>Policía</w:t>
            </w:r>
            <w:r w:rsidR="00333D44" w:rsidRPr="00333D44">
              <w:rPr>
                <w:rFonts w:ascii="Arial" w:hAnsi="Arial" w:cs="Arial"/>
                <w:lang w:eastAsia="es-MX"/>
              </w:rPr>
              <w:t xml:space="preserve"> Federal de Caminos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333D4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333D44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Default="00333D44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85153" w:rsidRPr="00C62025" w:rsidRDefault="00685153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333D44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Pr="001B7F5E" w:rsidRDefault="00333D4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Pr="00333D44" w:rsidRDefault="000A3558" w:rsidP="0070732D">
            <w:pPr>
              <w:rPr>
                <w:rFonts w:ascii="Arial" w:hAnsi="Arial" w:cs="Arial"/>
                <w:lang w:eastAsia="es-MX"/>
              </w:rPr>
            </w:pPr>
            <w:r w:rsidRPr="000A3558">
              <w:rPr>
                <w:rFonts w:ascii="Arial" w:hAnsi="Arial" w:cs="Arial"/>
                <w:lang w:eastAsia="es-MX"/>
              </w:rPr>
              <w:t>Procurador de Justicia de la Ciud</w:t>
            </w:r>
            <w:r w:rsidR="00C62025">
              <w:rPr>
                <w:rFonts w:ascii="Arial" w:hAnsi="Arial" w:cs="Arial"/>
                <w:lang w:eastAsia="es-MX"/>
              </w:rPr>
              <w:t>a</w:t>
            </w:r>
            <w:r w:rsidRPr="000A3558">
              <w:rPr>
                <w:rFonts w:ascii="Arial" w:hAnsi="Arial" w:cs="Arial"/>
                <w:lang w:eastAsia="es-MX"/>
              </w:rPr>
              <w:t>d de México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Default="000A355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Default="000A3558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Default="000A3558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3D44" w:rsidRPr="00C62025" w:rsidRDefault="000A3558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1105</w:t>
            </w:r>
          </w:p>
        </w:tc>
      </w:tr>
      <w:tr w:rsidR="00173D67" w:rsidRPr="00E567C3" w:rsidTr="00A94614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Pr="001B7F5E" w:rsidRDefault="00173D6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Pr="00173D67" w:rsidRDefault="0048067A" w:rsidP="0070732D">
            <w:pPr>
              <w:rPr>
                <w:rFonts w:ascii="Arial" w:hAnsi="Arial" w:cs="Arial"/>
                <w:lang w:eastAsia="es-MX"/>
              </w:rPr>
            </w:pPr>
            <w:r w:rsidRPr="0048067A">
              <w:rPr>
                <w:rFonts w:ascii="Arial" w:hAnsi="Arial" w:cs="Arial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Default="0048067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  <w:bookmarkStart w:id="0" w:name="_GoBack"/>
            <w:bookmarkEnd w:id="0"/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Default="0048067A" w:rsidP="00287EC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Default="0048067A" w:rsidP="00287ECC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3D67" w:rsidRPr="00C62025" w:rsidRDefault="0048067A" w:rsidP="00B84E3B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62025">
              <w:rPr>
                <w:rFonts w:ascii="Arial" w:hAnsi="Arial" w:cs="Arial"/>
                <w:color w:val="000000"/>
                <w:szCs w:val="16"/>
                <w:lang w:eastAsia="es-MX"/>
              </w:rPr>
              <w:t>292</w:t>
            </w:r>
          </w:p>
        </w:tc>
      </w:tr>
    </w:tbl>
    <w:p w:rsidR="00DE7081" w:rsidRDefault="0047594A" w:rsidP="00A94614">
      <w:pPr>
        <w:pStyle w:val="Ttulo2"/>
      </w:pPr>
    </w:p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4A" w:rsidRDefault="0047594A" w:rsidP="00F92A91">
      <w:r>
        <w:separator/>
      </w:r>
    </w:p>
  </w:endnote>
  <w:endnote w:type="continuationSeparator" w:id="0">
    <w:p w:rsidR="0047594A" w:rsidRDefault="0047594A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4A" w:rsidRDefault="0047594A" w:rsidP="00F92A91">
      <w:r>
        <w:separator/>
      </w:r>
    </w:p>
  </w:footnote>
  <w:footnote w:type="continuationSeparator" w:id="0">
    <w:p w:rsidR="0047594A" w:rsidRDefault="0047594A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5220FA">
                            <w:t>JUNIO</w:t>
                          </w:r>
                          <w:r>
                            <w:t xml:space="preserve">  DE 2017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40406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C40406" w:rsidP="00C40406">
                    <w:pPr>
                      <w:jc w:val="center"/>
                    </w:pPr>
                    <w:r>
                      <w:t xml:space="preserve">MES DE </w:t>
                    </w:r>
                    <w:r w:rsidR="005220FA">
                      <w:t>JUNIO</w:t>
                    </w:r>
                    <w:r>
                      <w:t xml:space="preserve">  DE 2017</w:t>
                    </w:r>
                  </w:p>
                  <w:p w:rsidR="00B048A1" w:rsidRDefault="00B048A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26693"/>
    <w:rsid w:val="00036E43"/>
    <w:rsid w:val="000542F9"/>
    <w:rsid w:val="00090530"/>
    <w:rsid w:val="000A2B5C"/>
    <w:rsid w:val="000A3558"/>
    <w:rsid w:val="000D60E4"/>
    <w:rsid w:val="000E3F0C"/>
    <w:rsid w:val="000F1E76"/>
    <w:rsid w:val="00160C71"/>
    <w:rsid w:val="00173D67"/>
    <w:rsid w:val="0018435C"/>
    <w:rsid w:val="001874C1"/>
    <w:rsid w:val="001900A3"/>
    <w:rsid w:val="001973E1"/>
    <w:rsid w:val="001B7F5E"/>
    <w:rsid w:val="001C6EB7"/>
    <w:rsid w:val="0021785A"/>
    <w:rsid w:val="00241720"/>
    <w:rsid w:val="00262FDE"/>
    <w:rsid w:val="0026311B"/>
    <w:rsid w:val="002734B3"/>
    <w:rsid w:val="00287ECC"/>
    <w:rsid w:val="002A2CFF"/>
    <w:rsid w:val="002D3625"/>
    <w:rsid w:val="002E1314"/>
    <w:rsid w:val="002E28BE"/>
    <w:rsid w:val="002E4099"/>
    <w:rsid w:val="00327187"/>
    <w:rsid w:val="00333D44"/>
    <w:rsid w:val="00351BC6"/>
    <w:rsid w:val="003532BE"/>
    <w:rsid w:val="003713BF"/>
    <w:rsid w:val="003F0E8A"/>
    <w:rsid w:val="0040774A"/>
    <w:rsid w:val="00422718"/>
    <w:rsid w:val="00434890"/>
    <w:rsid w:val="00447B33"/>
    <w:rsid w:val="00453571"/>
    <w:rsid w:val="00461FB8"/>
    <w:rsid w:val="00470117"/>
    <w:rsid w:val="0047594A"/>
    <w:rsid w:val="0048067A"/>
    <w:rsid w:val="004A19B6"/>
    <w:rsid w:val="004A34A5"/>
    <w:rsid w:val="004B4CFE"/>
    <w:rsid w:val="004D2172"/>
    <w:rsid w:val="004F24E9"/>
    <w:rsid w:val="004F7D6A"/>
    <w:rsid w:val="005220FA"/>
    <w:rsid w:val="00523F13"/>
    <w:rsid w:val="005674EC"/>
    <w:rsid w:val="0058671D"/>
    <w:rsid w:val="005C179A"/>
    <w:rsid w:val="00683C66"/>
    <w:rsid w:val="00685153"/>
    <w:rsid w:val="006A4AA7"/>
    <w:rsid w:val="006C2CB5"/>
    <w:rsid w:val="006D0B2B"/>
    <w:rsid w:val="006D64EA"/>
    <w:rsid w:val="006F6EB6"/>
    <w:rsid w:val="0070732D"/>
    <w:rsid w:val="00732DB2"/>
    <w:rsid w:val="00751352"/>
    <w:rsid w:val="0076317B"/>
    <w:rsid w:val="00796FAE"/>
    <w:rsid w:val="007C2726"/>
    <w:rsid w:val="007C6AD4"/>
    <w:rsid w:val="007E088A"/>
    <w:rsid w:val="007E26F4"/>
    <w:rsid w:val="007F5873"/>
    <w:rsid w:val="008161F1"/>
    <w:rsid w:val="00822824"/>
    <w:rsid w:val="0083458C"/>
    <w:rsid w:val="00842CAB"/>
    <w:rsid w:val="008564D4"/>
    <w:rsid w:val="00861D07"/>
    <w:rsid w:val="00881C9C"/>
    <w:rsid w:val="0089209E"/>
    <w:rsid w:val="008A0C4C"/>
    <w:rsid w:val="008A4F30"/>
    <w:rsid w:val="008C7524"/>
    <w:rsid w:val="00943115"/>
    <w:rsid w:val="00943D78"/>
    <w:rsid w:val="00951E80"/>
    <w:rsid w:val="009F487E"/>
    <w:rsid w:val="00A07397"/>
    <w:rsid w:val="00A438FE"/>
    <w:rsid w:val="00A455F2"/>
    <w:rsid w:val="00A6624A"/>
    <w:rsid w:val="00A94614"/>
    <w:rsid w:val="00B048A1"/>
    <w:rsid w:val="00B63F77"/>
    <w:rsid w:val="00B764F5"/>
    <w:rsid w:val="00B84E3B"/>
    <w:rsid w:val="00BC20B5"/>
    <w:rsid w:val="00BD439A"/>
    <w:rsid w:val="00BE1925"/>
    <w:rsid w:val="00BF613D"/>
    <w:rsid w:val="00BF69FA"/>
    <w:rsid w:val="00C40406"/>
    <w:rsid w:val="00C46F70"/>
    <w:rsid w:val="00C47D85"/>
    <w:rsid w:val="00C547E4"/>
    <w:rsid w:val="00C551A4"/>
    <w:rsid w:val="00C57977"/>
    <w:rsid w:val="00C62025"/>
    <w:rsid w:val="00C71937"/>
    <w:rsid w:val="00C736F2"/>
    <w:rsid w:val="00C7379F"/>
    <w:rsid w:val="00C80453"/>
    <w:rsid w:val="00C836A4"/>
    <w:rsid w:val="00C911F3"/>
    <w:rsid w:val="00CA63E5"/>
    <w:rsid w:val="00CE1A5A"/>
    <w:rsid w:val="00D1344F"/>
    <w:rsid w:val="00D4452B"/>
    <w:rsid w:val="00D607EB"/>
    <w:rsid w:val="00D62D48"/>
    <w:rsid w:val="00D6302C"/>
    <w:rsid w:val="00D76DD8"/>
    <w:rsid w:val="00DA1A15"/>
    <w:rsid w:val="00DA4FCD"/>
    <w:rsid w:val="00DB52CB"/>
    <w:rsid w:val="00DB684E"/>
    <w:rsid w:val="00DC1B66"/>
    <w:rsid w:val="00DE7331"/>
    <w:rsid w:val="00E13980"/>
    <w:rsid w:val="00E24570"/>
    <w:rsid w:val="00E27FC6"/>
    <w:rsid w:val="00E31457"/>
    <w:rsid w:val="00E3267F"/>
    <w:rsid w:val="00E41D2D"/>
    <w:rsid w:val="00E45E6D"/>
    <w:rsid w:val="00E46894"/>
    <w:rsid w:val="00E567C3"/>
    <w:rsid w:val="00EA079C"/>
    <w:rsid w:val="00EC5566"/>
    <w:rsid w:val="00EE781E"/>
    <w:rsid w:val="00F135CA"/>
    <w:rsid w:val="00F40945"/>
    <w:rsid w:val="00F57732"/>
    <w:rsid w:val="00F92A91"/>
    <w:rsid w:val="00FB0B50"/>
    <w:rsid w:val="00FC3188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0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47</cp:revision>
  <cp:lastPrinted>2017-07-17T18:31:00Z</cp:lastPrinted>
  <dcterms:created xsi:type="dcterms:W3CDTF">2017-05-25T15:47:00Z</dcterms:created>
  <dcterms:modified xsi:type="dcterms:W3CDTF">2017-10-25T18:23:00Z</dcterms:modified>
</cp:coreProperties>
</file>